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454E" w14:textId="56AE59A2" w:rsidR="00BD51DE" w:rsidRDefault="00BD51DE" w:rsidP="00BD51DE">
      <w:pPr>
        <w:pStyle w:val="Titel"/>
      </w:pPr>
      <w:r>
        <w:t>Technik</w:t>
      </w:r>
    </w:p>
    <w:p w14:paraId="44B3B5A5" w14:textId="77777777" w:rsidR="00BD51DE" w:rsidRDefault="00BD51DE" w:rsidP="00BD51DE"/>
    <w:p w14:paraId="6506D595" w14:textId="361AB0F9" w:rsidR="00290A82" w:rsidRDefault="00290A82" w:rsidP="00290A82">
      <w:r>
        <w:t xml:space="preserve">Wir bringen unsere komplette Ausrüstung (PA und Instrumente) selbst mit. Wenn der Veranstalter eine hochwertige und festinstallierte PA hat, klären wir vorher gern ab, was wir evtl. zuhause lassen können. </w:t>
      </w:r>
    </w:p>
    <w:p w14:paraId="6A8D296E" w14:textId="77777777" w:rsidR="00736F7E" w:rsidRDefault="00290A82" w:rsidP="00290A82">
      <w:r>
        <w:t>Beleuchtung ist Sache des Veranstalters.</w:t>
      </w:r>
    </w:p>
    <w:p w14:paraId="5F273C90" w14:textId="77777777" w:rsidR="00736F7E" w:rsidRDefault="00736F7E" w:rsidP="00290A82"/>
    <w:p w14:paraId="1E576B09" w14:textId="77777777" w:rsidR="00736F7E" w:rsidRDefault="00736F7E" w:rsidP="00290A82">
      <w:r>
        <w:t>Anforderungen an das Lokal/Bühne</w:t>
      </w:r>
    </w:p>
    <w:p w14:paraId="12E1B8F4" w14:textId="095B92F2" w:rsidR="0086722A" w:rsidRDefault="0086722A" w:rsidP="00A62CEB">
      <w:pPr>
        <w:pStyle w:val="Listenabsatz"/>
        <w:numPr>
          <w:ilvl w:val="0"/>
          <w:numId w:val="3"/>
        </w:numPr>
      </w:pPr>
      <w:r>
        <w:t>Für eine gute Zufahrt zum Ausladen sind wir dankbar</w:t>
      </w:r>
    </w:p>
    <w:p w14:paraId="2BB86C93" w14:textId="771494FB" w:rsidR="00BD51DE" w:rsidRDefault="00A45B0F" w:rsidP="00A62CEB">
      <w:pPr>
        <w:pStyle w:val="Listenabsatz"/>
        <w:numPr>
          <w:ilvl w:val="0"/>
          <w:numId w:val="3"/>
        </w:numPr>
      </w:pPr>
      <w:r>
        <w:t>Bühne mit m</w:t>
      </w:r>
      <w:r w:rsidR="00A62CEB">
        <w:t>inimal 2,5 x 5 m freie Fläche</w:t>
      </w:r>
      <w:r w:rsidR="00732EAC">
        <w:t xml:space="preserve"> für die Musiker</w:t>
      </w:r>
    </w:p>
    <w:p w14:paraId="18795A24" w14:textId="0B9D4CC0" w:rsidR="00732EAC" w:rsidRDefault="00780D9E" w:rsidP="00A62CEB">
      <w:pPr>
        <w:pStyle w:val="Listenabsatz"/>
        <w:numPr>
          <w:ilvl w:val="0"/>
          <w:numId w:val="3"/>
        </w:numPr>
      </w:pPr>
      <w:r>
        <w:t xml:space="preserve">Mindestens ein </w:t>
      </w:r>
      <w:r w:rsidR="00732EAC">
        <w:t>230 V</w:t>
      </w:r>
      <w:r>
        <w:t>-</w:t>
      </w:r>
      <w:r w:rsidR="00732EAC">
        <w:t xml:space="preserve">Anschluss mit </w:t>
      </w:r>
      <w:r>
        <w:t>genügender Leistung</w:t>
      </w:r>
      <w:r w:rsidR="00DC27D7">
        <w:t xml:space="preserve"> (wenn seitlich neben der Bühne weitere Anschlüsse vorhanden sind, umso besser)</w:t>
      </w:r>
    </w:p>
    <w:p w14:paraId="7F7CB7B5" w14:textId="73F7AE37" w:rsidR="00C75F98" w:rsidRDefault="00526B34" w:rsidP="00A62CEB">
      <w:pPr>
        <w:pStyle w:val="Listenabsatz"/>
        <w:numPr>
          <w:ilvl w:val="0"/>
          <w:numId w:val="3"/>
        </w:numPr>
      </w:pPr>
      <w:r>
        <w:t>Lokal m</w:t>
      </w:r>
      <w:r w:rsidR="00C75F98">
        <w:t>indestens 2 Stunden vor dem Konzert zugänglich für Aufbau und Soundcheck</w:t>
      </w:r>
      <w:r>
        <w:t>, besser 2.5 Stunden</w:t>
      </w:r>
      <w:r w:rsidR="00A45B0F">
        <w:t xml:space="preserve"> vorher</w:t>
      </w:r>
    </w:p>
    <w:p w14:paraId="56CFAD66" w14:textId="2B027B33" w:rsidR="00B77923" w:rsidRDefault="00CB0E3E" w:rsidP="00B77923">
      <w:pPr>
        <w:pStyle w:val="Listenabsatz"/>
        <w:numPr>
          <w:ilvl w:val="0"/>
          <w:numId w:val="3"/>
        </w:numPr>
      </w:pPr>
      <w:r>
        <w:t xml:space="preserve">Zwischen Bühne und erster Sitzreihe empfehlen wir für gute Sicht und guten Ton einen Abstand von </w:t>
      </w:r>
      <w:r w:rsidR="0097283D">
        <w:t xml:space="preserve">etwa </w:t>
      </w:r>
      <w:r>
        <w:t>3</w:t>
      </w:r>
      <w:r w:rsidR="00B77923">
        <w:t>-4</w:t>
      </w:r>
      <w:r>
        <w:t xml:space="preserve"> m</w:t>
      </w:r>
    </w:p>
    <w:p w14:paraId="2CD6012D" w14:textId="1B3AD305" w:rsidR="001C2553" w:rsidRDefault="00B77923" w:rsidP="001C2553">
      <w:pPr>
        <w:pStyle w:val="Listenabsatz"/>
        <w:numPr>
          <w:ilvl w:val="0"/>
          <w:numId w:val="3"/>
        </w:numPr>
      </w:pPr>
      <w:r>
        <w:t xml:space="preserve">Wenn ein </w:t>
      </w:r>
      <w:r w:rsidR="009B0DCA">
        <w:t>PC/</w:t>
      </w:r>
      <w:proofErr w:type="spellStart"/>
      <w:r>
        <w:t>Beamer</w:t>
      </w:r>
      <w:proofErr w:type="spellEnd"/>
      <w:r>
        <w:t xml:space="preserve"> </w:t>
      </w:r>
      <w:r w:rsidR="006429D4">
        <w:t xml:space="preserve">im Lokal </w:t>
      </w:r>
      <w:r>
        <w:t>vorhanden ist</w:t>
      </w:r>
      <w:r w:rsidR="009445E0">
        <w:t>, empfehlen</w:t>
      </w:r>
      <w:r w:rsidR="00C508C6">
        <w:t xml:space="preserve"> wir</w:t>
      </w:r>
      <w:r w:rsidR="00444D94">
        <w:t>,</w:t>
      </w:r>
      <w:r w:rsidR="009445E0">
        <w:t xml:space="preserve"> die Songt</w:t>
      </w:r>
      <w:r w:rsidR="006429D4">
        <w:t>exte</w:t>
      </w:r>
      <w:r w:rsidR="0097283D">
        <w:t xml:space="preserve">/Übersetzungen </w:t>
      </w:r>
      <w:r w:rsidR="00F45056">
        <w:t xml:space="preserve">zu </w:t>
      </w:r>
      <w:proofErr w:type="spellStart"/>
      <w:r w:rsidR="00F45056">
        <w:t>projezieren</w:t>
      </w:r>
      <w:proofErr w:type="spellEnd"/>
      <w:r w:rsidR="00F45056">
        <w:t xml:space="preserve">. </w:t>
      </w:r>
      <w:r w:rsidR="009A1467">
        <w:t xml:space="preserve">So </w:t>
      </w:r>
      <w:r w:rsidR="0097283D">
        <w:t>werden</w:t>
      </w:r>
      <w:r w:rsidR="009A1467">
        <w:t xml:space="preserve"> auch englische Texte für alle zugänglich. </w:t>
      </w:r>
      <w:r w:rsidR="00F45056">
        <w:t xml:space="preserve">Wir bringen </w:t>
      </w:r>
      <w:proofErr w:type="spellStart"/>
      <w:r w:rsidR="00F45056">
        <w:t>Powerpoint</w:t>
      </w:r>
      <w:proofErr w:type="spellEnd"/>
      <w:r w:rsidR="00F45056">
        <w:t xml:space="preserve">-Dateien mit, sind aber auf einen lokalen Techniker angewiesen, der </w:t>
      </w:r>
      <w:r w:rsidR="00444D94">
        <w:t xml:space="preserve">die </w:t>
      </w:r>
      <w:r w:rsidR="004D54FD">
        <w:t>Folien</w:t>
      </w:r>
      <w:r w:rsidR="00444D94">
        <w:t xml:space="preserve"> während des Konzerts </w:t>
      </w:r>
      <w:r w:rsidR="004D54FD">
        <w:t>weiterklickt</w:t>
      </w:r>
      <w:r w:rsidR="00444D94">
        <w:t>.</w:t>
      </w:r>
    </w:p>
    <w:p w14:paraId="3ABE20D0" w14:textId="4350AD3C" w:rsidR="001C2553" w:rsidRDefault="001C2553" w:rsidP="001C2553">
      <w:pPr>
        <w:pStyle w:val="Listenabsatz"/>
        <w:numPr>
          <w:ilvl w:val="0"/>
          <w:numId w:val="3"/>
        </w:numPr>
      </w:pPr>
      <w:r>
        <w:t>Um Instrumenten-</w:t>
      </w:r>
      <w:r w:rsidR="00D32454">
        <w:t>Bags und Materialkisten während dem Konzert zu verstauen, ist eine kleine Abstellfläche (ca. 2x2m) in einem Nebenraum</w:t>
      </w:r>
      <w:r w:rsidR="00A80560">
        <w:t xml:space="preserve"> nötig.</w:t>
      </w:r>
    </w:p>
    <w:p w14:paraId="0912A34D" w14:textId="526C1CAB" w:rsidR="00E526DE" w:rsidRDefault="00E526DE" w:rsidP="00E526DE"/>
    <w:p w14:paraId="1894BB78" w14:textId="15C6F812" w:rsidR="00E526DE" w:rsidRDefault="0093672A" w:rsidP="00E526DE">
      <w:r>
        <w:t>Merchandise-</w:t>
      </w:r>
      <w:r w:rsidR="00E526DE">
        <w:t>Tisch</w:t>
      </w:r>
      <w:r w:rsidR="00DE0AD9">
        <w:t xml:space="preserve"> vor/nach dem Konzert</w:t>
      </w:r>
    </w:p>
    <w:p w14:paraId="6B228D91" w14:textId="2DCD33D2" w:rsidR="00A6197B" w:rsidRDefault="00DE0AD9" w:rsidP="001B3178">
      <w:pPr>
        <w:pStyle w:val="Listenabsatz"/>
        <w:numPr>
          <w:ilvl w:val="0"/>
          <w:numId w:val="10"/>
        </w:numPr>
      </w:pPr>
      <w:r>
        <w:t>Konzerte sind eine einmalige Gelegenheit, persönlich in Kontakt zu sein</w:t>
      </w:r>
      <w:r w:rsidR="00766604">
        <w:t xml:space="preserve">. Darum nehmen wir uns </w:t>
      </w:r>
      <w:r w:rsidR="000215F2">
        <w:t xml:space="preserve">in einer möglichen Pause (nach Absprache mit dem </w:t>
      </w:r>
      <w:r w:rsidR="00A6197B">
        <w:t xml:space="preserve">Veranstalter) und </w:t>
      </w:r>
      <w:r w:rsidR="00766604">
        <w:t xml:space="preserve">nach dem Konzert Zeit, um </w:t>
      </w:r>
      <w:r w:rsidR="00A6197B">
        <w:t xml:space="preserve">persönlich </w:t>
      </w:r>
      <w:r w:rsidR="00766604">
        <w:t>am Infotisch zu sein.</w:t>
      </w:r>
      <w:r w:rsidR="001B3178">
        <w:t xml:space="preserve"> </w:t>
      </w:r>
      <w:r w:rsidR="00A6197B">
        <w:t>Wir bieten dort</w:t>
      </w:r>
      <w:r w:rsidR="00C50D12">
        <w:t xml:space="preserve"> verschiedene Merchandise-Artikel </w:t>
      </w:r>
      <w:r w:rsidR="0041125A">
        <w:t>zum Verkauf (teilweise auch zur Gratis-Mitnahme)</w:t>
      </w:r>
      <w:r w:rsidR="001B3178">
        <w:t>.</w:t>
      </w:r>
    </w:p>
    <w:p w14:paraId="6BDB5F3D" w14:textId="4548C045" w:rsidR="004A56C2" w:rsidRPr="00C13850" w:rsidRDefault="001B3178" w:rsidP="00C13850">
      <w:pPr>
        <w:pStyle w:val="Listenabsatz"/>
        <w:numPr>
          <w:ilvl w:val="0"/>
          <w:numId w:val="10"/>
        </w:numPr>
      </w:pPr>
      <w:r>
        <w:t>Dafür benötigen wir einen ausreichend grossen Tisch (ca. 2x1 m</w:t>
      </w:r>
      <w:r w:rsidR="00B91269">
        <w:t xml:space="preserve"> passt)</w:t>
      </w:r>
    </w:p>
    <w:sectPr w:rsidR="004A56C2" w:rsidRPr="00C13850" w:rsidSect="00C76F67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A250" w14:textId="77777777" w:rsidR="00BD51DE" w:rsidRDefault="00BD51DE" w:rsidP="00BD51DE">
      <w:pPr>
        <w:spacing w:after="0" w:line="240" w:lineRule="auto"/>
      </w:pPr>
      <w:r>
        <w:separator/>
      </w:r>
    </w:p>
  </w:endnote>
  <w:endnote w:type="continuationSeparator" w:id="0">
    <w:p w14:paraId="12979DD7" w14:textId="77777777" w:rsidR="00BD51DE" w:rsidRDefault="00BD51DE" w:rsidP="00BD51DE">
      <w:pPr>
        <w:spacing w:after="0" w:line="240" w:lineRule="auto"/>
      </w:pPr>
      <w:r>
        <w:continuationSeparator/>
      </w:r>
    </w:p>
  </w:endnote>
  <w:endnote w:type="continuationNotice" w:id="1">
    <w:p w14:paraId="51D3E80B" w14:textId="77777777" w:rsidR="003A36A7" w:rsidRDefault="003A36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91C7" w14:textId="77777777" w:rsidR="00BD51DE" w:rsidRDefault="00BD51DE" w:rsidP="00BD51DE">
      <w:pPr>
        <w:spacing w:after="0" w:line="240" w:lineRule="auto"/>
      </w:pPr>
      <w:r>
        <w:separator/>
      </w:r>
    </w:p>
  </w:footnote>
  <w:footnote w:type="continuationSeparator" w:id="0">
    <w:p w14:paraId="0BA64213" w14:textId="77777777" w:rsidR="00BD51DE" w:rsidRDefault="00BD51DE" w:rsidP="00BD51DE">
      <w:pPr>
        <w:spacing w:after="0" w:line="240" w:lineRule="auto"/>
      </w:pPr>
      <w:r>
        <w:continuationSeparator/>
      </w:r>
    </w:p>
  </w:footnote>
  <w:footnote w:type="continuationNotice" w:id="1">
    <w:p w14:paraId="5FA93F3F" w14:textId="77777777" w:rsidR="003A36A7" w:rsidRDefault="003A36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5CBE" w14:textId="5A3C3014" w:rsidR="00BD51DE" w:rsidRDefault="00BD51DE">
    <w:pPr>
      <w:pStyle w:val="Kopfzeile"/>
    </w:pPr>
    <w:proofErr w:type="spellStart"/>
    <w:r>
      <w:t>Daisytones</w:t>
    </w:r>
    <w:proofErr w:type="spellEnd"/>
    <w:r>
      <w:tab/>
    </w:r>
    <w:r>
      <w:tab/>
      <w:t>Pressemappe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6A0"/>
    <w:multiLevelType w:val="hybridMultilevel"/>
    <w:tmpl w:val="3A68F0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3AF7"/>
    <w:multiLevelType w:val="hybridMultilevel"/>
    <w:tmpl w:val="880A6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14EF8"/>
    <w:multiLevelType w:val="hybridMultilevel"/>
    <w:tmpl w:val="768E9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85836"/>
    <w:multiLevelType w:val="hybridMultilevel"/>
    <w:tmpl w:val="DD98C6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0087D"/>
    <w:multiLevelType w:val="hybridMultilevel"/>
    <w:tmpl w:val="B524BD66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7BC3E80"/>
    <w:multiLevelType w:val="hybridMultilevel"/>
    <w:tmpl w:val="DB2487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0BB7"/>
    <w:multiLevelType w:val="hybridMultilevel"/>
    <w:tmpl w:val="3C16A98E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A8060C7"/>
    <w:multiLevelType w:val="hybridMultilevel"/>
    <w:tmpl w:val="F3D610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15E5"/>
    <w:multiLevelType w:val="hybridMultilevel"/>
    <w:tmpl w:val="62386F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E577A"/>
    <w:multiLevelType w:val="hybridMultilevel"/>
    <w:tmpl w:val="56B83B5E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C762759"/>
    <w:multiLevelType w:val="hybridMultilevel"/>
    <w:tmpl w:val="58949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173C7"/>
    <w:multiLevelType w:val="hybridMultilevel"/>
    <w:tmpl w:val="AE405D8E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78B626A"/>
    <w:multiLevelType w:val="hybridMultilevel"/>
    <w:tmpl w:val="81842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E5CEA"/>
    <w:multiLevelType w:val="hybridMultilevel"/>
    <w:tmpl w:val="9B28B7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DE"/>
    <w:rsid w:val="0000169C"/>
    <w:rsid w:val="00014E56"/>
    <w:rsid w:val="00016153"/>
    <w:rsid w:val="000215F2"/>
    <w:rsid w:val="00037189"/>
    <w:rsid w:val="000443B3"/>
    <w:rsid w:val="00054F6B"/>
    <w:rsid w:val="000635FE"/>
    <w:rsid w:val="000641D6"/>
    <w:rsid w:val="00070C17"/>
    <w:rsid w:val="000721D8"/>
    <w:rsid w:val="00080704"/>
    <w:rsid w:val="0009649D"/>
    <w:rsid w:val="000A018A"/>
    <w:rsid w:val="000A7DAC"/>
    <w:rsid w:val="000B5E1F"/>
    <w:rsid w:val="000B638E"/>
    <w:rsid w:val="000C3EF1"/>
    <w:rsid w:val="000C4EAA"/>
    <w:rsid w:val="000C7C29"/>
    <w:rsid w:val="000F337D"/>
    <w:rsid w:val="000F7A9E"/>
    <w:rsid w:val="00101B61"/>
    <w:rsid w:val="0010234E"/>
    <w:rsid w:val="001200EA"/>
    <w:rsid w:val="00141F12"/>
    <w:rsid w:val="00146DA3"/>
    <w:rsid w:val="0015269C"/>
    <w:rsid w:val="001638F6"/>
    <w:rsid w:val="00171B6A"/>
    <w:rsid w:val="00177DEC"/>
    <w:rsid w:val="00180D75"/>
    <w:rsid w:val="0019044D"/>
    <w:rsid w:val="001A4D67"/>
    <w:rsid w:val="001B081A"/>
    <w:rsid w:val="001B3178"/>
    <w:rsid w:val="001C0318"/>
    <w:rsid w:val="001C2553"/>
    <w:rsid w:val="001D0889"/>
    <w:rsid w:val="001D4146"/>
    <w:rsid w:val="001F67B2"/>
    <w:rsid w:val="002022D6"/>
    <w:rsid w:val="00203DA6"/>
    <w:rsid w:val="002109A5"/>
    <w:rsid w:val="00210F29"/>
    <w:rsid w:val="00223E80"/>
    <w:rsid w:val="00244C35"/>
    <w:rsid w:val="00272977"/>
    <w:rsid w:val="00273B49"/>
    <w:rsid w:val="00282E5C"/>
    <w:rsid w:val="00287580"/>
    <w:rsid w:val="00290A82"/>
    <w:rsid w:val="00297017"/>
    <w:rsid w:val="002A08DE"/>
    <w:rsid w:val="002A2349"/>
    <w:rsid w:val="002A3C1A"/>
    <w:rsid w:val="002A564F"/>
    <w:rsid w:val="002A71DC"/>
    <w:rsid w:val="002B15AF"/>
    <w:rsid w:val="002C6DFB"/>
    <w:rsid w:val="002D330E"/>
    <w:rsid w:val="002E7D3F"/>
    <w:rsid w:val="002F08AC"/>
    <w:rsid w:val="002F50DE"/>
    <w:rsid w:val="00303C95"/>
    <w:rsid w:val="0035357E"/>
    <w:rsid w:val="00355F21"/>
    <w:rsid w:val="0036113E"/>
    <w:rsid w:val="003703B3"/>
    <w:rsid w:val="003A36A7"/>
    <w:rsid w:val="003A467C"/>
    <w:rsid w:val="003A5811"/>
    <w:rsid w:val="003B213C"/>
    <w:rsid w:val="003E6C99"/>
    <w:rsid w:val="003E6F25"/>
    <w:rsid w:val="003F7A8B"/>
    <w:rsid w:val="0040173D"/>
    <w:rsid w:val="00402092"/>
    <w:rsid w:val="0041125A"/>
    <w:rsid w:val="004159AA"/>
    <w:rsid w:val="00421592"/>
    <w:rsid w:val="0042235B"/>
    <w:rsid w:val="00441A70"/>
    <w:rsid w:val="00444D94"/>
    <w:rsid w:val="004450A6"/>
    <w:rsid w:val="0047724F"/>
    <w:rsid w:val="00477DEC"/>
    <w:rsid w:val="00480408"/>
    <w:rsid w:val="00482EA9"/>
    <w:rsid w:val="00482FFD"/>
    <w:rsid w:val="00492B87"/>
    <w:rsid w:val="00495F76"/>
    <w:rsid w:val="004A56C2"/>
    <w:rsid w:val="004D17EE"/>
    <w:rsid w:val="004D2B4C"/>
    <w:rsid w:val="004D54FD"/>
    <w:rsid w:val="004E76C7"/>
    <w:rsid w:val="004F7A27"/>
    <w:rsid w:val="005013F2"/>
    <w:rsid w:val="00502230"/>
    <w:rsid w:val="00506E19"/>
    <w:rsid w:val="0051159A"/>
    <w:rsid w:val="00511972"/>
    <w:rsid w:val="00514EE4"/>
    <w:rsid w:val="00526B34"/>
    <w:rsid w:val="00560943"/>
    <w:rsid w:val="0058195C"/>
    <w:rsid w:val="00583C40"/>
    <w:rsid w:val="00594E28"/>
    <w:rsid w:val="00595DBE"/>
    <w:rsid w:val="005A396A"/>
    <w:rsid w:val="005B36BE"/>
    <w:rsid w:val="005B6322"/>
    <w:rsid w:val="005C1085"/>
    <w:rsid w:val="005D0B9E"/>
    <w:rsid w:val="005D2082"/>
    <w:rsid w:val="005F1D86"/>
    <w:rsid w:val="0060156C"/>
    <w:rsid w:val="00605FD9"/>
    <w:rsid w:val="00615782"/>
    <w:rsid w:val="0063069E"/>
    <w:rsid w:val="0063360E"/>
    <w:rsid w:val="00634499"/>
    <w:rsid w:val="006429D4"/>
    <w:rsid w:val="00644C25"/>
    <w:rsid w:val="00664BEF"/>
    <w:rsid w:val="0066647E"/>
    <w:rsid w:val="00687DBD"/>
    <w:rsid w:val="00693EEA"/>
    <w:rsid w:val="006E33BA"/>
    <w:rsid w:val="006F0790"/>
    <w:rsid w:val="006F2686"/>
    <w:rsid w:val="006F2BC7"/>
    <w:rsid w:val="007037C2"/>
    <w:rsid w:val="007053C0"/>
    <w:rsid w:val="0070609F"/>
    <w:rsid w:val="00715801"/>
    <w:rsid w:val="00731399"/>
    <w:rsid w:val="00732EAC"/>
    <w:rsid w:val="00736F7E"/>
    <w:rsid w:val="00737D20"/>
    <w:rsid w:val="007421C7"/>
    <w:rsid w:val="00744E7E"/>
    <w:rsid w:val="00745D8A"/>
    <w:rsid w:val="00750095"/>
    <w:rsid w:val="00760EC2"/>
    <w:rsid w:val="00762048"/>
    <w:rsid w:val="00763402"/>
    <w:rsid w:val="00766604"/>
    <w:rsid w:val="00780D9E"/>
    <w:rsid w:val="007903A4"/>
    <w:rsid w:val="00792F0E"/>
    <w:rsid w:val="00795FA4"/>
    <w:rsid w:val="007A50DF"/>
    <w:rsid w:val="007B2206"/>
    <w:rsid w:val="007B48D1"/>
    <w:rsid w:val="007C0931"/>
    <w:rsid w:val="007C2129"/>
    <w:rsid w:val="007D6872"/>
    <w:rsid w:val="007E151F"/>
    <w:rsid w:val="007E1EAE"/>
    <w:rsid w:val="007E52FD"/>
    <w:rsid w:val="007F0E05"/>
    <w:rsid w:val="007F68B4"/>
    <w:rsid w:val="00806517"/>
    <w:rsid w:val="00811619"/>
    <w:rsid w:val="00812DD1"/>
    <w:rsid w:val="00820ED5"/>
    <w:rsid w:val="008441F5"/>
    <w:rsid w:val="008454F7"/>
    <w:rsid w:val="0086722A"/>
    <w:rsid w:val="00870DD9"/>
    <w:rsid w:val="00880346"/>
    <w:rsid w:val="0088313A"/>
    <w:rsid w:val="008A0A7B"/>
    <w:rsid w:val="008A0DE4"/>
    <w:rsid w:val="008A2B45"/>
    <w:rsid w:val="008A5EB6"/>
    <w:rsid w:val="008B0C0B"/>
    <w:rsid w:val="008B11DB"/>
    <w:rsid w:val="008B2B2B"/>
    <w:rsid w:val="008C1F3D"/>
    <w:rsid w:val="008C3A20"/>
    <w:rsid w:val="008C4B86"/>
    <w:rsid w:val="0093672A"/>
    <w:rsid w:val="00936D34"/>
    <w:rsid w:val="009445E0"/>
    <w:rsid w:val="009521A2"/>
    <w:rsid w:val="00956713"/>
    <w:rsid w:val="00957EF6"/>
    <w:rsid w:val="00960EF8"/>
    <w:rsid w:val="0097283D"/>
    <w:rsid w:val="00977C72"/>
    <w:rsid w:val="009A1467"/>
    <w:rsid w:val="009B0DCA"/>
    <w:rsid w:val="009D37C0"/>
    <w:rsid w:val="009E5B40"/>
    <w:rsid w:val="009E6361"/>
    <w:rsid w:val="009F48AA"/>
    <w:rsid w:val="009F5C59"/>
    <w:rsid w:val="00A21B04"/>
    <w:rsid w:val="00A24C43"/>
    <w:rsid w:val="00A3204E"/>
    <w:rsid w:val="00A45B0F"/>
    <w:rsid w:val="00A6197B"/>
    <w:rsid w:val="00A62CEB"/>
    <w:rsid w:val="00A6387E"/>
    <w:rsid w:val="00A80560"/>
    <w:rsid w:val="00A8297E"/>
    <w:rsid w:val="00A92A18"/>
    <w:rsid w:val="00A92CA0"/>
    <w:rsid w:val="00A94F41"/>
    <w:rsid w:val="00AA7335"/>
    <w:rsid w:val="00AB0E11"/>
    <w:rsid w:val="00AC6F77"/>
    <w:rsid w:val="00AD3720"/>
    <w:rsid w:val="00AE3098"/>
    <w:rsid w:val="00AF2899"/>
    <w:rsid w:val="00AF41A8"/>
    <w:rsid w:val="00AF4496"/>
    <w:rsid w:val="00AF7CCA"/>
    <w:rsid w:val="00B070F7"/>
    <w:rsid w:val="00B07C74"/>
    <w:rsid w:val="00B13075"/>
    <w:rsid w:val="00B1320A"/>
    <w:rsid w:val="00B1321B"/>
    <w:rsid w:val="00B177EB"/>
    <w:rsid w:val="00B3263C"/>
    <w:rsid w:val="00B45E46"/>
    <w:rsid w:val="00B57340"/>
    <w:rsid w:val="00B667C1"/>
    <w:rsid w:val="00B66D0B"/>
    <w:rsid w:val="00B77923"/>
    <w:rsid w:val="00B91269"/>
    <w:rsid w:val="00BA2BC1"/>
    <w:rsid w:val="00BB69E3"/>
    <w:rsid w:val="00BD1509"/>
    <w:rsid w:val="00BD51DE"/>
    <w:rsid w:val="00BE317D"/>
    <w:rsid w:val="00BE4BC4"/>
    <w:rsid w:val="00BF3C19"/>
    <w:rsid w:val="00C13850"/>
    <w:rsid w:val="00C14FB7"/>
    <w:rsid w:val="00C339B7"/>
    <w:rsid w:val="00C508C6"/>
    <w:rsid w:val="00C50D12"/>
    <w:rsid w:val="00C54FFB"/>
    <w:rsid w:val="00C55988"/>
    <w:rsid w:val="00C60191"/>
    <w:rsid w:val="00C66135"/>
    <w:rsid w:val="00C73C4C"/>
    <w:rsid w:val="00C75F98"/>
    <w:rsid w:val="00C76B6A"/>
    <w:rsid w:val="00C76F67"/>
    <w:rsid w:val="00C850A2"/>
    <w:rsid w:val="00C8530D"/>
    <w:rsid w:val="00CA18AA"/>
    <w:rsid w:val="00CA718D"/>
    <w:rsid w:val="00CB0E3E"/>
    <w:rsid w:val="00CF005A"/>
    <w:rsid w:val="00D1135B"/>
    <w:rsid w:val="00D20AC7"/>
    <w:rsid w:val="00D25F4A"/>
    <w:rsid w:val="00D31F6D"/>
    <w:rsid w:val="00D32454"/>
    <w:rsid w:val="00D421E2"/>
    <w:rsid w:val="00D443D2"/>
    <w:rsid w:val="00DA7F26"/>
    <w:rsid w:val="00DB1F4B"/>
    <w:rsid w:val="00DB3CD8"/>
    <w:rsid w:val="00DB46B8"/>
    <w:rsid w:val="00DB66DC"/>
    <w:rsid w:val="00DC1D95"/>
    <w:rsid w:val="00DC27D7"/>
    <w:rsid w:val="00DC3BDE"/>
    <w:rsid w:val="00DC4F97"/>
    <w:rsid w:val="00DD18C0"/>
    <w:rsid w:val="00DD5ABB"/>
    <w:rsid w:val="00DE0AD9"/>
    <w:rsid w:val="00DF7323"/>
    <w:rsid w:val="00E04C8D"/>
    <w:rsid w:val="00E13DFC"/>
    <w:rsid w:val="00E21732"/>
    <w:rsid w:val="00E23378"/>
    <w:rsid w:val="00E32A78"/>
    <w:rsid w:val="00E37CBD"/>
    <w:rsid w:val="00E526DE"/>
    <w:rsid w:val="00E54982"/>
    <w:rsid w:val="00E62CAD"/>
    <w:rsid w:val="00E903FD"/>
    <w:rsid w:val="00E97105"/>
    <w:rsid w:val="00EA5D06"/>
    <w:rsid w:val="00EB7C5A"/>
    <w:rsid w:val="00EC7387"/>
    <w:rsid w:val="00EE0BEA"/>
    <w:rsid w:val="00F10D3F"/>
    <w:rsid w:val="00F128C1"/>
    <w:rsid w:val="00F17DB1"/>
    <w:rsid w:val="00F45056"/>
    <w:rsid w:val="00F53E9A"/>
    <w:rsid w:val="00F55908"/>
    <w:rsid w:val="00F71D1D"/>
    <w:rsid w:val="00F72285"/>
    <w:rsid w:val="00F757B9"/>
    <w:rsid w:val="00F85852"/>
    <w:rsid w:val="00F8725D"/>
    <w:rsid w:val="00F93CB4"/>
    <w:rsid w:val="00FA7FE8"/>
    <w:rsid w:val="00FB3EE6"/>
    <w:rsid w:val="00FC7613"/>
    <w:rsid w:val="00FD19CB"/>
    <w:rsid w:val="00FD365D"/>
    <w:rsid w:val="00FD7D58"/>
    <w:rsid w:val="00FE06B4"/>
    <w:rsid w:val="00FF23B0"/>
    <w:rsid w:val="00FF3892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A5B2"/>
  <w15:chartTrackingRefBased/>
  <w15:docId w15:val="{63A24EE5-B83E-414A-8348-1159C116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1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D51DE"/>
    <w:rPr>
      <w:b/>
      <w:bCs/>
    </w:rPr>
  </w:style>
  <w:style w:type="paragraph" w:styleId="KeinLeerraum">
    <w:name w:val="No Spacing"/>
    <w:uiPriority w:val="1"/>
    <w:qFormat/>
    <w:rsid w:val="00BD51D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D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1DE"/>
  </w:style>
  <w:style w:type="paragraph" w:styleId="Fuzeile">
    <w:name w:val="footer"/>
    <w:basedOn w:val="Standard"/>
    <w:link w:val="FuzeileZchn"/>
    <w:uiPriority w:val="99"/>
    <w:unhideWhenUsed/>
    <w:rsid w:val="00BD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1DE"/>
  </w:style>
  <w:style w:type="paragraph" w:styleId="Titel">
    <w:name w:val="Title"/>
    <w:basedOn w:val="Standard"/>
    <w:next w:val="Standard"/>
    <w:link w:val="TitelZchn"/>
    <w:uiPriority w:val="10"/>
    <w:qFormat/>
    <w:rsid w:val="00BD51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D5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1B08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081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3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Rath</dc:creator>
  <cp:keywords/>
  <dc:description/>
  <cp:lastModifiedBy>Samuel Rath</cp:lastModifiedBy>
  <cp:revision>3</cp:revision>
  <dcterms:created xsi:type="dcterms:W3CDTF">2021-09-27T13:58:00Z</dcterms:created>
  <dcterms:modified xsi:type="dcterms:W3CDTF">2021-09-27T14:00:00Z</dcterms:modified>
</cp:coreProperties>
</file>